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DD" w:rsidRDefault="00D3125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3810</wp:posOffset>
            </wp:positionV>
            <wp:extent cx="4048125" cy="3133725"/>
            <wp:effectExtent l="19050" t="0" r="9525" b="0"/>
            <wp:wrapSquare wrapText="bothSides"/>
            <wp:docPr id="1" name="Рисунок 1" descr="C:\Users\Зам\Desktop\fxnml9peq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\Desktop\fxnml9peq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259" w:rsidRPr="00D31259" w:rsidRDefault="00D31259" w:rsidP="00D31259">
      <w:pPr>
        <w:jc w:val="center"/>
        <w:rPr>
          <w:rFonts w:ascii="Courier New" w:hAnsi="Courier New" w:cs="Courier New"/>
          <w:b/>
          <w:color w:val="FF0000"/>
          <w:sz w:val="40"/>
          <w:szCs w:val="40"/>
        </w:rPr>
      </w:pPr>
    </w:p>
    <w:p w:rsidR="00D31259" w:rsidRPr="006A5168" w:rsidRDefault="00D31259" w:rsidP="00D31259">
      <w:pPr>
        <w:jc w:val="center"/>
        <w:rPr>
          <w:rFonts w:ascii="Courier New" w:hAnsi="Courier New" w:cs="Courier New"/>
          <w:b/>
          <w:color w:val="FF0000"/>
          <w:sz w:val="56"/>
          <w:szCs w:val="56"/>
        </w:rPr>
      </w:pPr>
      <w:r w:rsidRPr="006A5168">
        <w:rPr>
          <w:rFonts w:ascii="Courier New" w:hAnsi="Courier New" w:cs="Courier New"/>
          <w:b/>
          <w:color w:val="FF0000"/>
          <w:sz w:val="56"/>
          <w:szCs w:val="56"/>
        </w:rPr>
        <w:t>НЕ ВЫПЛАЧИВАЮТ ЗАРАБОТНУЮ ПЛАТУ – ЗВОНИ!</w:t>
      </w:r>
    </w:p>
    <w:p w:rsidR="00D31259" w:rsidRDefault="00D31259"/>
    <w:p w:rsidR="00D31259" w:rsidRDefault="00D31259" w:rsidP="00D31259">
      <w:pPr>
        <w:pStyle w:val="Style7"/>
        <w:widowControl/>
        <w:spacing w:before="161" w:line="317" w:lineRule="exact"/>
        <w:rPr>
          <w:rStyle w:val="FontStyle13"/>
          <w:sz w:val="36"/>
          <w:szCs w:val="36"/>
        </w:rPr>
      </w:pPr>
    </w:p>
    <w:p w:rsidR="00D31259" w:rsidRDefault="00D31259" w:rsidP="00D31259">
      <w:pPr>
        <w:pStyle w:val="Style7"/>
        <w:widowControl/>
        <w:spacing w:before="161" w:line="317" w:lineRule="exact"/>
        <w:rPr>
          <w:rStyle w:val="FontStyle13"/>
          <w:sz w:val="36"/>
          <w:szCs w:val="36"/>
        </w:rPr>
      </w:pPr>
    </w:p>
    <w:p w:rsidR="00D31259" w:rsidRDefault="00D31259" w:rsidP="00D31259">
      <w:pPr>
        <w:pStyle w:val="Style7"/>
        <w:widowControl/>
        <w:spacing w:before="161" w:line="317" w:lineRule="exact"/>
        <w:rPr>
          <w:rStyle w:val="FontStyle13"/>
          <w:sz w:val="36"/>
          <w:szCs w:val="36"/>
        </w:rPr>
      </w:pPr>
    </w:p>
    <w:p w:rsidR="00D31259" w:rsidRPr="00D31259" w:rsidRDefault="00D31259" w:rsidP="00D31259">
      <w:pPr>
        <w:pStyle w:val="Style7"/>
        <w:widowControl/>
        <w:spacing w:before="161" w:line="317" w:lineRule="exact"/>
        <w:rPr>
          <w:rStyle w:val="FontStyle13"/>
          <w:rFonts w:asciiTheme="minorHAnsi" w:hAnsiTheme="minorHAnsi"/>
          <w:sz w:val="36"/>
          <w:szCs w:val="36"/>
        </w:rPr>
      </w:pPr>
      <w:r w:rsidRPr="00D31259">
        <w:rPr>
          <w:rStyle w:val="FontStyle13"/>
          <w:rFonts w:asciiTheme="minorHAnsi" w:hAnsiTheme="minorHAnsi"/>
          <w:sz w:val="36"/>
          <w:szCs w:val="36"/>
        </w:rPr>
        <w:t>Уважаемые жители Темрюкского района о фактах невыплаты зара</w:t>
      </w:r>
      <w:r w:rsidRPr="00D31259">
        <w:rPr>
          <w:rStyle w:val="FontStyle13"/>
          <w:rFonts w:asciiTheme="minorHAnsi" w:hAnsiTheme="minorHAnsi"/>
          <w:sz w:val="36"/>
          <w:szCs w:val="36"/>
        </w:rPr>
        <w:softHyphen/>
        <w:t>ботной платы информируйте по телефо</w:t>
      </w:r>
      <w:r w:rsidRPr="00D31259">
        <w:rPr>
          <w:rStyle w:val="FontStyle13"/>
          <w:rFonts w:asciiTheme="minorHAnsi" w:hAnsiTheme="minorHAnsi"/>
          <w:sz w:val="36"/>
          <w:szCs w:val="36"/>
        </w:rPr>
        <w:softHyphen/>
        <w:t>нам «горячих линий»:</w:t>
      </w:r>
    </w:p>
    <w:p w:rsidR="00D31259" w:rsidRDefault="00D31259" w:rsidP="00D31259">
      <w:pPr>
        <w:pStyle w:val="Style7"/>
        <w:widowControl/>
        <w:spacing w:before="161" w:line="317" w:lineRule="exact"/>
        <w:ind w:firstLine="0"/>
        <w:jc w:val="center"/>
        <w:rPr>
          <w:rStyle w:val="FontStyle13"/>
          <w:rFonts w:asciiTheme="minorHAnsi" w:hAnsiTheme="minorHAnsi"/>
          <w:b/>
          <w:sz w:val="36"/>
          <w:szCs w:val="36"/>
        </w:rPr>
      </w:pPr>
      <w:r w:rsidRPr="00D31259">
        <w:rPr>
          <w:rStyle w:val="FontStyle13"/>
          <w:rFonts w:asciiTheme="minorHAnsi" w:hAnsiTheme="minorHAnsi"/>
          <w:b/>
          <w:color w:val="FF0000"/>
          <w:sz w:val="36"/>
          <w:szCs w:val="36"/>
        </w:rPr>
        <w:t>государственной инспекции труда в Краснодарском крае</w:t>
      </w:r>
      <w:r w:rsidRPr="00D31259">
        <w:rPr>
          <w:rStyle w:val="FontStyle13"/>
          <w:rFonts w:asciiTheme="minorHAnsi" w:hAnsiTheme="minorHAnsi"/>
          <w:b/>
          <w:sz w:val="36"/>
          <w:szCs w:val="36"/>
        </w:rPr>
        <w:t xml:space="preserve"> </w:t>
      </w:r>
      <w:r>
        <w:rPr>
          <w:rStyle w:val="FontStyle13"/>
          <w:rFonts w:asciiTheme="minorHAnsi" w:hAnsiTheme="minorHAnsi"/>
          <w:b/>
          <w:sz w:val="36"/>
          <w:szCs w:val="36"/>
        </w:rPr>
        <w:t>–</w:t>
      </w:r>
    </w:p>
    <w:p w:rsidR="00D31259" w:rsidRPr="00D31259" w:rsidRDefault="00D31259" w:rsidP="00D31259">
      <w:pPr>
        <w:pStyle w:val="Style7"/>
        <w:widowControl/>
        <w:spacing w:before="161" w:line="317" w:lineRule="exact"/>
        <w:ind w:firstLine="0"/>
        <w:jc w:val="center"/>
        <w:rPr>
          <w:rStyle w:val="FontStyle13"/>
          <w:rFonts w:asciiTheme="minorHAnsi" w:hAnsiTheme="minorHAnsi"/>
          <w:b/>
          <w:color w:val="17365D"/>
          <w:sz w:val="36"/>
          <w:szCs w:val="36"/>
        </w:rPr>
      </w:pPr>
      <w:r w:rsidRPr="00D31259">
        <w:rPr>
          <w:rStyle w:val="FontStyle13"/>
          <w:rFonts w:asciiTheme="minorHAnsi" w:hAnsiTheme="minorHAnsi"/>
          <w:b/>
          <w:color w:val="17365D"/>
          <w:sz w:val="36"/>
          <w:szCs w:val="36"/>
        </w:rPr>
        <w:t>8-861-991-09-55,</w:t>
      </w:r>
    </w:p>
    <w:p w:rsidR="00D31259" w:rsidRPr="00D31259" w:rsidRDefault="00D31259" w:rsidP="00D31259">
      <w:pPr>
        <w:pStyle w:val="Style7"/>
        <w:widowControl/>
        <w:spacing w:before="161" w:line="317" w:lineRule="exact"/>
        <w:jc w:val="center"/>
        <w:rPr>
          <w:rStyle w:val="FontStyle13"/>
          <w:rFonts w:asciiTheme="minorHAnsi" w:hAnsiTheme="minorHAnsi"/>
          <w:b/>
          <w:sz w:val="36"/>
          <w:szCs w:val="36"/>
        </w:rPr>
      </w:pPr>
      <w:r w:rsidRPr="00D31259">
        <w:rPr>
          <w:rStyle w:val="FontStyle13"/>
          <w:rFonts w:asciiTheme="minorHAnsi" w:hAnsiTheme="minorHAnsi"/>
          <w:b/>
          <w:color w:val="FF0000"/>
          <w:sz w:val="36"/>
          <w:szCs w:val="36"/>
        </w:rPr>
        <w:t>министерства экономики Краснодарского края</w:t>
      </w:r>
      <w:r w:rsidRPr="00D31259">
        <w:rPr>
          <w:rStyle w:val="FontStyle13"/>
          <w:rFonts w:asciiTheme="minorHAnsi" w:hAnsiTheme="minorHAnsi"/>
          <w:b/>
          <w:sz w:val="36"/>
          <w:szCs w:val="36"/>
        </w:rPr>
        <w:t xml:space="preserve"> – </w:t>
      </w:r>
    </w:p>
    <w:p w:rsidR="00D31259" w:rsidRPr="00D31259" w:rsidRDefault="00D31259" w:rsidP="00D31259">
      <w:pPr>
        <w:pStyle w:val="Style7"/>
        <w:widowControl/>
        <w:spacing w:before="161" w:line="317" w:lineRule="exact"/>
        <w:ind w:firstLine="0"/>
        <w:jc w:val="center"/>
        <w:rPr>
          <w:rStyle w:val="FontStyle13"/>
          <w:rFonts w:asciiTheme="minorHAnsi" w:hAnsiTheme="minorHAnsi"/>
          <w:b/>
          <w:color w:val="17365D"/>
          <w:sz w:val="36"/>
          <w:szCs w:val="36"/>
        </w:rPr>
      </w:pPr>
      <w:r w:rsidRPr="00D31259">
        <w:rPr>
          <w:rStyle w:val="FontStyle13"/>
          <w:rFonts w:asciiTheme="minorHAnsi" w:hAnsiTheme="minorHAnsi"/>
          <w:b/>
          <w:color w:val="17365D"/>
          <w:sz w:val="36"/>
          <w:szCs w:val="36"/>
        </w:rPr>
        <w:t>8-861-270-70-50,</w:t>
      </w:r>
    </w:p>
    <w:p w:rsidR="00D31259" w:rsidRPr="00D31259" w:rsidRDefault="00D31259" w:rsidP="00D31259">
      <w:pPr>
        <w:pStyle w:val="Style7"/>
        <w:widowControl/>
        <w:spacing w:before="161" w:line="317" w:lineRule="exact"/>
        <w:jc w:val="center"/>
        <w:rPr>
          <w:rStyle w:val="FontStyle13"/>
          <w:rFonts w:asciiTheme="minorHAnsi" w:hAnsiTheme="minorHAnsi"/>
          <w:b/>
          <w:sz w:val="36"/>
          <w:szCs w:val="36"/>
        </w:rPr>
      </w:pPr>
      <w:r w:rsidRPr="00D31259">
        <w:rPr>
          <w:rStyle w:val="FontStyle13"/>
          <w:rFonts w:asciiTheme="minorHAnsi" w:hAnsiTheme="minorHAnsi"/>
          <w:b/>
          <w:color w:val="FF0000"/>
          <w:sz w:val="36"/>
          <w:szCs w:val="36"/>
        </w:rPr>
        <w:t>министерства труда и социального развития Краснодарского края</w:t>
      </w:r>
      <w:r w:rsidRPr="00D31259">
        <w:rPr>
          <w:rStyle w:val="FontStyle13"/>
          <w:rFonts w:asciiTheme="minorHAnsi" w:hAnsiTheme="minorHAnsi"/>
          <w:b/>
          <w:sz w:val="36"/>
          <w:szCs w:val="36"/>
        </w:rPr>
        <w:t xml:space="preserve"> – </w:t>
      </w:r>
    </w:p>
    <w:p w:rsidR="00D31259" w:rsidRPr="00D31259" w:rsidRDefault="00D31259" w:rsidP="00D31259">
      <w:pPr>
        <w:pStyle w:val="Style7"/>
        <w:widowControl/>
        <w:spacing w:before="161" w:line="317" w:lineRule="exact"/>
        <w:ind w:firstLine="0"/>
        <w:jc w:val="center"/>
        <w:rPr>
          <w:rStyle w:val="FontStyle13"/>
          <w:rFonts w:asciiTheme="minorHAnsi" w:hAnsiTheme="minorHAnsi"/>
          <w:b/>
          <w:sz w:val="36"/>
          <w:szCs w:val="36"/>
        </w:rPr>
      </w:pPr>
      <w:r w:rsidRPr="00D31259">
        <w:rPr>
          <w:rStyle w:val="FontStyle13"/>
          <w:rFonts w:asciiTheme="minorHAnsi" w:hAnsiTheme="minorHAnsi"/>
          <w:b/>
          <w:color w:val="17365D"/>
          <w:sz w:val="36"/>
          <w:szCs w:val="36"/>
        </w:rPr>
        <w:t>8-861-252-33-15</w:t>
      </w:r>
      <w:r w:rsidRPr="00D31259">
        <w:rPr>
          <w:rStyle w:val="FontStyle13"/>
          <w:rFonts w:asciiTheme="minorHAnsi" w:hAnsiTheme="minorHAnsi"/>
          <w:b/>
          <w:sz w:val="36"/>
          <w:szCs w:val="36"/>
        </w:rPr>
        <w:t>,</w:t>
      </w:r>
    </w:p>
    <w:p w:rsidR="00D31259" w:rsidRPr="00D31259" w:rsidRDefault="00D31259" w:rsidP="00D31259">
      <w:pPr>
        <w:pStyle w:val="Style7"/>
        <w:widowControl/>
        <w:spacing w:before="161" w:line="317" w:lineRule="exact"/>
        <w:jc w:val="center"/>
        <w:rPr>
          <w:rStyle w:val="FontStyle13"/>
          <w:rFonts w:asciiTheme="minorHAnsi" w:hAnsiTheme="minorHAnsi"/>
          <w:b/>
          <w:sz w:val="36"/>
          <w:szCs w:val="36"/>
        </w:rPr>
      </w:pPr>
      <w:r w:rsidRPr="00D31259">
        <w:rPr>
          <w:rStyle w:val="FontStyle13"/>
          <w:rFonts w:asciiTheme="minorHAnsi" w:hAnsiTheme="minorHAnsi"/>
          <w:b/>
          <w:color w:val="FF0000"/>
          <w:sz w:val="36"/>
          <w:szCs w:val="36"/>
        </w:rPr>
        <w:t>центров занятости населения Темрюкского района</w:t>
      </w:r>
      <w:r w:rsidRPr="00D31259">
        <w:rPr>
          <w:rStyle w:val="FontStyle13"/>
          <w:rFonts w:asciiTheme="minorHAnsi" w:hAnsiTheme="minorHAnsi"/>
          <w:b/>
          <w:sz w:val="36"/>
          <w:szCs w:val="36"/>
        </w:rPr>
        <w:t xml:space="preserve"> – </w:t>
      </w:r>
    </w:p>
    <w:p w:rsidR="00D31259" w:rsidRPr="00D31259" w:rsidRDefault="00D31259" w:rsidP="00992FD0">
      <w:pPr>
        <w:pStyle w:val="Style7"/>
        <w:widowControl/>
        <w:spacing w:before="161" w:line="317" w:lineRule="exact"/>
        <w:ind w:firstLine="0"/>
        <w:jc w:val="center"/>
      </w:pPr>
      <w:r w:rsidRPr="00D31259">
        <w:rPr>
          <w:rStyle w:val="FontStyle13"/>
          <w:rFonts w:asciiTheme="minorHAnsi" w:hAnsiTheme="minorHAnsi"/>
          <w:b/>
          <w:color w:val="17365D"/>
          <w:sz w:val="36"/>
          <w:szCs w:val="36"/>
        </w:rPr>
        <w:t>8-861-48-5-47-17.</w:t>
      </w:r>
    </w:p>
    <w:sectPr w:rsidR="00D31259" w:rsidRPr="00D31259" w:rsidSect="006A516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259"/>
    <w:rsid w:val="006327DD"/>
    <w:rsid w:val="006A5168"/>
    <w:rsid w:val="006B1D2E"/>
    <w:rsid w:val="00992FD0"/>
    <w:rsid w:val="00D3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259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D3125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3125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3</cp:revision>
  <dcterms:created xsi:type="dcterms:W3CDTF">2017-03-09T12:01:00Z</dcterms:created>
  <dcterms:modified xsi:type="dcterms:W3CDTF">2017-03-09T12:09:00Z</dcterms:modified>
</cp:coreProperties>
</file>