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78" w:rsidRDefault="00F12978" w:rsidP="00F129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59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Регистрация на Интерактивном портале позволит гражданам и работодателям обращаться в электронном виде за услугами, </w:t>
      </w:r>
    </w:p>
    <w:p w:rsidR="00F12978" w:rsidRPr="00845991" w:rsidRDefault="00F12978" w:rsidP="00F129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59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которые предоставляет Служба занятости населения.</w:t>
      </w:r>
    </w:p>
    <w:p w:rsidR="00F12978" w:rsidRPr="00845991" w:rsidRDefault="00F12978" w:rsidP="00D8060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978" w:rsidRDefault="00F12978" w:rsidP="00D80605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Г</w:t>
      </w:r>
      <w:r w:rsidRPr="00D16D6A">
        <w:rPr>
          <w:rFonts w:ascii="Times New Roman" w:hAnsi="Times New Roman"/>
          <w:b/>
          <w:sz w:val="28"/>
          <w:szCs w:val="28"/>
        </w:rPr>
        <w:t>ражданина на Портале через автоматическую регистрацию на основе учетной записи на портале государственных услуг (ПГУ)</w:t>
      </w:r>
      <w:r>
        <w:rPr>
          <w:rFonts w:ascii="Times New Roman" w:hAnsi="Times New Roman"/>
          <w:b/>
          <w:sz w:val="28"/>
          <w:szCs w:val="28"/>
        </w:rPr>
        <w:t xml:space="preserve"> является основным способом идентификац</w:t>
      </w:r>
      <w:proofErr w:type="gramStart"/>
      <w:r>
        <w:rPr>
          <w:rFonts w:ascii="Times New Roman" w:hAnsi="Times New Roman"/>
          <w:b/>
          <w:sz w:val="28"/>
          <w:szCs w:val="28"/>
        </w:rPr>
        <w:t>ии и ау</w:t>
      </w:r>
      <w:proofErr w:type="gramEnd"/>
      <w:r>
        <w:rPr>
          <w:rFonts w:ascii="Times New Roman" w:hAnsi="Times New Roman"/>
          <w:b/>
          <w:sz w:val="28"/>
          <w:szCs w:val="28"/>
        </w:rPr>
        <w:t>тентификации гражданина</w:t>
      </w:r>
      <w:r w:rsidRPr="00D16D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6D6A">
        <w:rPr>
          <w:rFonts w:ascii="Times New Roman" w:hAnsi="Times New Roman"/>
          <w:b/>
          <w:sz w:val="28"/>
          <w:szCs w:val="28"/>
        </w:rPr>
        <w:t xml:space="preserve"> </w:t>
      </w:r>
    </w:p>
    <w:p w:rsidR="00F12978" w:rsidRDefault="00F12978" w:rsidP="00D80605">
      <w:pPr>
        <w:pStyle w:val="a3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2978" w:rsidRDefault="00F12978" w:rsidP="00D80605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4C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личном кабинете гражданина реализовано:</w:t>
      </w:r>
    </w:p>
    <w:p w:rsidR="00F12978" w:rsidRPr="00845991" w:rsidRDefault="00D80605" w:rsidP="00D806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озможность создания резюме, которое может быть передано в выбранный гражданином центр занятости населения в рамках услуги содействия в поиске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F12978" w:rsidRPr="00845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2978" w:rsidRPr="00845991" w:rsidRDefault="00D80605" w:rsidP="00D806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 «Просмотр взаимодействий и назначенных посещений». По состоявшимся взаимодействиям доступен просмотр результатов работы, а по назначенным автоматически формируется информация о составе документов, которые необходимо взять на прием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845991" w:rsidRDefault="00D80605" w:rsidP="00D806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вкладке "Мои обращения" в личном кабинете гражданина просмотр списка всех обращений</w:t>
      </w:r>
      <w:r w:rsidR="00F12978" w:rsidRPr="00845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услугами в электронном виде, вне зависимости от способа авторизации на Интерактивном портале и системы, в которую было подано заявление, в том числе по ранее поданным обращениям на портале </w:t>
      </w:r>
      <w:proofErr w:type="spellStart"/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2978" w:rsidRPr="00D16D6A" w:rsidRDefault="00F12978" w:rsidP="00D80605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2978" w:rsidRDefault="00F12978" w:rsidP="00D80605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6D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Работодателям зарегистрироваться можно любым из возможных способов:</w:t>
      </w:r>
    </w:p>
    <w:p w:rsidR="00F12978" w:rsidRPr="00D16D6A" w:rsidRDefault="00F12978" w:rsidP="00D80605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Подача заявления на регистрацию на Интерактивном портале и подтверждение личности в Службе занятости населения;</w:t>
      </w:r>
    </w:p>
    <w:p w:rsidR="00F12978" w:rsidRPr="00D16D6A" w:rsidRDefault="00F12978" w:rsidP="00D80605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Личное обращение в Службу занятости населения;</w:t>
      </w:r>
    </w:p>
    <w:p w:rsidR="00F12978" w:rsidRDefault="00F12978" w:rsidP="00D80605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Авторизация пользователей через Единую Систему Идентификации и Авторизации. </w:t>
      </w:r>
    </w:p>
    <w:p w:rsidR="00F12978" w:rsidRDefault="00F12978" w:rsidP="00D80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978" w:rsidRPr="001225D2" w:rsidRDefault="00F12978" w:rsidP="00D80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25D2">
        <w:rPr>
          <w:rFonts w:ascii="Times New Roman" w:hAnsi="Times New Roman"/>
          <w:b/>
          <w:i/>
          <w:sz w:val="28"/>
          <w:szCs w:val="28"/>
        </w:rPr>
        <w:t>Регистрация на основе учетной записи на портале государственных услуг работодатель может использовать на Интерактивном Портале только в случае уникальности реквизитов (ИНН-КПП-ОГРН). Организациям, имеющим представительства необходима обязательная регистрация на Интерактивном Портале.</w:t>
      </w:r>
    </w:p>
    <w:p w:rsidR="00F12978" w:rsidRPr="00D16D6A" w:rsidRDefault="00F12978" w:rsidP="00D80605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978" w:rsidRPr="00C94C57" w:rsidRDefault="00F12978" w:rsidP="00D806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4C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личном кабинете представителя организации реализована возможность:</w:t>
      </w:r>
    </w:p>
    <w:p w:rsidR="00F12978" w:rsidRPr="00845991" w:rsidRDefault="00D80605" w:rsidP="00D806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ередачи информации о наличии или об отсутствии вакансий,  доступна операция «Подтверждение вакансии»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845991" w:rsidRDefault="00DE557A" w:rsidP="00D806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" w:history="1">
        <w:r w:rsidR="00D806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="00F12978" w:rsidRPr="0084599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редоставления сведений о высвобождении работников</w:t>
        </w:r>
      </w:hyperlink>
      <w:r w:rsidR="00D80605">
        <w:t>;</w:t>
      </w:r>
    </w:p>
    <w:p w:rsidR="00F12978" w:rsidRPr="00845991" w:rsidRDefault="00DE557A" w:rsidP="00D806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="00D806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="00F12978" w:rsidRPr="0084599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редоставления отчетов о кадровом составе</w:t>
        </w:r>
      </w:hyperlink>
      <w:r w:rsidR="00D80605">
        <w:t>;</w:t>
      </w:r>
    </w:p>
    <w:p w:rsidR="00F12978" w:rsidRPr="00845991" w:rsidRDefault="00DE557A" w:rsidP="00D806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="00D806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="00F12978" w:rsidRPr="0084599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редоставления отчетов по квотированию</w:t>
        </w:r>
      </w:hyperlink>
      <w:r w:rsidR="00D80605">
        <w:t>.</w:t>
      </w:r>
    </w:p>
    <w:p w:rsidR="00F12978" w:rsidRPr="00845991" w:rsidRDefault="00F12978" w:rsidP="00D80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978" w:rsidRPr="00845991" w:rsidRDefault="00F12978" w:rsidP="00D80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вкладке "Сведения об организации" доступно отображение информации о наличии личного кабинета у других контактных лиц данной </w:t>
      </w:r>
      <w:r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организации. Для пользователей-администраторов данной организации реализованы функции:</w:t>
      </w:r>
    </w:p>
    <w:p w:rsidR="00F12978" w:rsidRPr="00845991" w:rsidRDefault="00D80605" w:rsidP="00D80605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оздать личный кабинет другому контакту данной организации;</w:t>
      </w:r>
    </w:p>
    <w:p w:rsidR="00F12978" w:rsidRPr="00845991" w:rsidRDefault="00D80605" w:rsidP="00D80605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аблокировать доступ другому контакту данной организации;</w:t>
      </w:r>
    </w:p>
    <w:p w:rsidR="00F12978" w:rsidRDefault="00D80605" w:rsidP="00D80605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азблокировать доступ другому контакту данной организации.</w:t>
      </w:r>
    </w:p>
    <w:p w:rsidR="00F12978" w:rsidRDefault="00F12978" w:rsidP="00D80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978" w:rsidRDefault="00F12978" w:rsidP="00D80605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2338">
        <w:rPr>
          <w:rFonts w:ascii="Times New Roman" w:hAnsi="Times New Roman"/>
          <w:b/>
          <w:sz w:val="28"/>
          <w:szCs w:val="28"/>
        </w:rPr>
        <w:t xml:space="preserve">Государственные казенные учреждения Краснодарского края </w:t>
      </w:r>
      <w:r>
        <w:rPr>
          <w:rFonts w:ascii="Times New Roman" w:hAnsi="Times New Roman"/>
          <w:b/>
          <w:sz w:val="28"/>
          <w:szCs w:val="28"/>
        </w:rPr>
        <w:t xml:space="preserve">центры занятости населения в муниципальных образованиях </w:t>
      </w:r>
      <w:r w:rsidRPr="006423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осуществляют подтверждение личности (активацию пользователей) в ЕСИА.</w:t>
      </w:r>
    </w:p>
    <w:p w:rsidR="00F12978" w:rsidRPr="00642338" w:rsidRDefault="00F12978" w:rsidP="00D8060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3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подтверждения необходимы:</w:t>
      </w:r>
      <w:proofErr w:type="gramEnd"/>
    </w:p>
    <w:p w:rsidR="00F12978" w:rsidRPr="00642338" w:rsidRDefault="00F12978" w:rsidP="00D8060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3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паспорт гражданина РФ;</w:t>
      </w:r>
    </w:p>
    <w:p w:rsidR="00F12978" w:rsidRPr="00642338" w:rsidRDefault="00F12978" w:rsidP="00D8060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3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номер страхового свидетельства государственного пенсионного страхования (СНИЛС);</w:t>
      </w:r>
    </w:p>
    <w:p w:rsidR="00F12978" w:rsidRPr="00642338" w:rsidRDefault="00F12978" w:rsidP="00D8060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3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номер мобильного телефона, который ранее не использовался для </w:t>
      </w:r>
      <w:r w:rsidR="00D806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регистрации на портале </w:t>
      </w:r>
      <w:proofErr w:type="spellStart"/>
      <w:r w:rsidR="00D806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госуслуг</w:t>
      </w:r>
      <w:proofErr w:type="spellEnd"/>
      <w:r w:rsidR="00D806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12978" w:rsidRPr="00642338" w:rsidRDefault="00F12978" w:rsidP="00D8060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D6A">
        <w:rPr>
          <w:rFonts w:ascii="Times New Roman" w:hAnsi="Times New Roman"/>
          <w:sz w:val="28"/>
          <w:szCs w:val="28"/>
        </w:rPr>
        <w:t>При наличии регистрации на Едином портале государственных услуг (</w:t>
      </w:r>
      <w:proofErr w:type="spellStart"/>
      <w:r w:rsidR="00DE557A">
        <w:fldChar w:fldCharType="begin"/>
      </w:r>
      <w:r>
        <w:instrText>HYPERLINK "http://www.gosuslugi.ru/" \t "_blank"</w:instrText>
      </w:r>
      <w:r w:rsidR="00DE557A">
        <w:fldChar w:fldCharType="separate"/>
      </w:r>
      <w:r w:rsidRPr="00D16D6A">
        <w:rPr>
          <w:rFonts w:ascii="Times New Roman" w:hAnsi="Times New Roman"/>
          <w:sz w:val="28"/>
          <w:szCs w:val="28"/>
        </w:rPr>
        <w:t>gosuslugi.ru</w:t>
      </w:r>
      <w:proofErr w:type="spellEnd"/>
      <w:r w:rsidR="00DE557A">
        <w:fldChar w:fldCharType="end"/>
      </w:r>
      <w:r w:rsidRPr="00D16D6A">
        <w:rPr>
          <w:rFonts w:ascii="Times New Roman" w:hAnsi="Times New Roman"/>
          <w:sz w:val="28"/>
          <w:szCs w:val="28"/>
        </w:rPr>
        <w:t xml:space="preserve">), или </w:t>
      </w:r>
      <w:hyperlink r:id="rId8" w:tgtFrame="_blank" w:history="1">
        <w:r w:rsidRPr="00D16D6A">
          <w:rPr>
            <w:rFonts w:ascii="Times New Roman" w:hAnsi="Times New Roman"/>
            <w:sz w:val="28"/>
            <w:szCs w:val="28"/>
          </w:rPr>
          <w:t>«Универсальной электронной карты (УЭК)»</w:t>
        </w:r>
      </w:hyperlink>
      <w:r w:rsidRPr="00D16D6A">
        <w:rPr>
          <w:rFonts w:ascii="Times New Roman" w:hAnsi="Times New Roman"/>
          <w:sz w:val="28"/>
          <w:szCs w:val="28"/>
        </w:rPr>
        <w:t> или региональной электронной карты, вход на Интерактивный портал осуществляется «</w:t>
      </w:r>
      <w:hyperlink r:id="rId9" w:history="1">
        <w:r w:rsidRPr="00D16D6A">
          <w:rPr>
            <w:rFonts w:ascii="Times New Roman" w:hAnsi="Times New Roman"/>
            <w:sz w:val="28"/>
            <w:szCs w:val="28"/>
          </w:rPr>
          <w:t xml:space="preserve">Вход через портал </w:t>
        </w:r>
        <w:proofErr w:type="spellStart"/>
        <w:r w:rsidRPr="00D16D6A">
          <w:rPr>
            <w:rFonts w:ascii="Times New Roman" w:hAnsi="Times New Roman"/>
            <w:sz w:val="28"/>
            <w:szCs w:val="28"/>
          </w:rPr>
          <w:t>Госуслуг</w:t>
        </w:r>
        <w:proofErr w:type="spellEnd"/>
      </w:hyperlink>
      <w:r w:rsidRPr="00D16D6A">
        <w:rPr>
          <w:rFonts w:ascii="Times New Roman" w:hAnsi="Times New Roman"/>
          <w:sz w:val="28"/>
          <w:szCs w:val="28"/>
        </w:rPr>
        <w:t> и войти в Личный кабинет, используя имеющиеся у Вас регистрационные данные».</w:t>
      </w:r>
    </w:p>
    <w:p w:rsidR="00F12978" w:rsidRPr="00B069BC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492704">
        <w:rPr>
          <w:rFonts w:ascii="Times New Roman" w:hAnsi="Times New Roman"/>
          <w:sz w:val="28"/>
          <w:szCs w:val="28"/>
        </w:rPr>
        <w:t xml:space="preserve">егистрация на основе учетной записи на портале государственных услуг </w:t>
      </w: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вает</w:t>
      </w: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доступа заявителей к электронным ресурсам и услугам, предоставляемым на </w:t>
      </w:r>
      <w:r w:rsidRPr="00A001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всех</w:t>
      </w: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порталах без необходимости повторной регистрации на основе единых идентификационных параметров с использованием различных носителей: СНИЛС и пароль, электронная подпись, SIM-карта или смарт-карта.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2978" w:rsidRPr="00D16D6A" w:rsidRDefault="00F12978" w:rsidP="00D806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6D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Преимущества регистрации ЕСИА:</w:t>
      </w:r>
    </w:p>
    <w:p w:rsidR="00F12978" w:rsidRPr="00B069BC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ЕСИА</w:t>
      </w: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предназначена</w:t>
      </w:r>
      <w:proofErr w:type="gramEnd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для обеспечения доступа заявителей к электронным ресурсам и услугам, предоставляемым на всех государственных порталах без необходимости повторной регистрации на основе единых идентификационных параметров с использованием различных носителей: СНИЛС и пароль, электронная подпись, SIM-карта или смарт-карта.</w:t>
      </w:r>
    </w:p>
    <w:p w:rsidR="00F12978" w:rsidRPr="00B069BC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РЕГИСТРАЦИЯ В ЕСИА: единый ключ ко всем услугам</w:t>
      </w:r>
      <w:r w:rsidR="00D806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12978" w:rsidRPr="00B069BC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портале государственных услуг Российской федерации, который находиться по адресу </w:t>
      </w:r>
      <w:hyperlink r:id="rId10" w:history="1">
        <w:r w:rsidRPr="00B069BC">
          <w:rPr>
            <w:rFonts w:ascii="Times New Roman" w:eastAsia="Times New Roman" w:hAnsi="Times New Roman"/>
            <w:color w:val="179B50"/>
            <w:sz w:val="28"/>
            <w:szCs w:val="28"/>
            <w:u w:val="single"/>
            <w:lang w:eastAsia="ru-RU"/>
          </w:rPr>
          <w:t>www.gosuslugi.ru</w:t>
        </w:r>
      </w:hyperlink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можно получить любую услугу. Например, оставить заявку на получение загранпаспорта, </w:t>
      </w:r>
      <w:proofErr w:type="gramStart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оплатить штраф ГИБДД</w:t>
      </w:r>
      <w:proofErr w:type="gramEnd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оформить заявление на получение материнского капитала.</w:t>
      </w:r>
    </w:p>
    <w:p w:rsidR="00F12978" w:rsidRPr="00B069BC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воспользоваться </w:t>
      </w:r>
      <w:proofErr w:type="spellStart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госуслугами</w:t>
      </w:r>
      <w:proofErr w:type="spellEnd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электронном виде, необходимо зарегистрироваться в единой системе идентификац</w:t>
      </w:r>
      <w:proofErr w:type="gramStart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ау</w:t>
      </w:r>
      <w:proofErr w:type="gramEnd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тентификации (ЕСИА), что позволит совершать юридически значимые действия: подавать заявления на получение </w:t>
      </w:r>
      <w:proofErr w:type="spellStart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отправлять официальные запросы в различные ведомства, принимать участие в электронных голосованиях и т.д.</w:t>
      </w:r>
    </w:p>
    <w:p w:rsidR="00F12978" w:rsidRPr="00B069BC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портале государственных и муниципальных услуг можно получить услуги в электронном виде:</w:t>
      </w:r>
    </w:p>
    <w:p w:rsidR="00F12978" w:rsidRPr="00B069BC" w:rsidRDefault="00F12978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информирование о наличии административных правонарушен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в области дорожного движения;</w:t>
      </w:r>
    </w:p>
    <w:p w:rsidR="00F12978" w:rsidRPr="00B069BC" w:rsidRDefault="00D80605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загранпаспорта;</w:t>
      </w:r>
    </w:p>
    <w:p w:rsidR="00F12978" w:rsidRPr="00B069BC" w:rsidRDefault="00F12978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налогоплательщика о состоянии расчетов по налогам, пеням и 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штрафам;</w:t>
      </w:r>
    </w:p>
    <w:p w:rsidR="00F12978" w:rsidRPr="00B069BC" w:rsidRDefault="00F12978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выплата ежемесячного пособия по уходу за ребенком от полутора до тр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 лет и от трех до четырех лет;</w:t>
      </w:r>
    </w:p>
    <w:p w:rsidR="00F12978" w:rsidRPr="00B069BC" w:rsidRDefault="00F12978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заявлений, постановка на учет и 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зачисление детей в детские сады;</w:t>
      </w:r>
    </w:p>
    <w:p w:rsidR="00F12978" w:rsidRPr="00B069BC" w:rsidRDefault="00F12978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виды услуг.</w:t>
      </w:r>
    </w:p>
    <w:p w:rsidR="00F12978" w:rsidRDefault="00F12978" w:rsidP="00D806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2978" w:rsidRDefault="00F12978" w:rsidP="00D806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помощью Портала государственных услуг Вы можете:</w:t>
      </w:r>
    </w:p>
    <w:p w:rsidR="00F12978" w:rsidRPr="00B069BC" w:rsidRDefault="00F12978" w:rsidP="00D80605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информацию о государственных и муниципальных услугах и функциях, в том числе шаблоны и образцы документов, информацию  о месте получения, стоимости, сроках оказания;</w:t>
      </w:r>
    </w:p>
    <w:p w:rsidR="00F12978" w:rsidRPr="00B069BC" w:rsidRDefault="00F12978" w:rsidP="00D80605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информацию о государственных и муниципальных учреждениях и ведомствах;</w:t>
      </w:r>
    </w:p>
    <w:p w:rsidR="00F12978" w:rsidRPr="00B069BC" w:rsidRDefault="00F12978" w:rsidP="00D80605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следующие услуги в электронном виде:</w:t>
      </w: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069B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Услуги для физических лиц:</w:t>
      </w:r>
    </w:p>
    <w:p w:rsidR="00F12978" w:rsidRPr="00B069BC" w:rsidRDefault="00F12978" w:rsidP="00D8060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недвижимости, имущества:</w:t>
      </w:r>
    </w:p>
    <w:p w:rsidR="00F12978" w:rsidRPr="00B069BC" w:rsidRDefault="00F12978" w:rsidP="00D8060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кадастровый учет недвижимого имущества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F12978" w:rsidP="00D8060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регистрация прав на недвижимое имущество и сделок с ним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F12978" w:rsidP="00D8060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сведений, внесенных в государственный кадастр недвижимости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F12978" w:rsidP="00D8060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сведений, содержащихся в Едином государственном реестре прав на недв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ижимое имущество и сделок с ним;</w:t>
      </w:r>
    </w:p>
    <w:p w:rsidR="00F12978" w:rsidRPr="00B069BC" w:rsidRDefault="00F12978" w:rsidP="00D8060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субсидий на оплату жилого помещения и коммунальных услуг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F12978" w:rsidP="00D8060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присвоение звания "Ветеран труда"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F12978" w:rsidP="00D8060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присвоение семье статуса "многодетная семья", оформление удостоверения многодетной матери (отца)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069B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Услуги для физических лиц и предпринимателей: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амена паспорта РФ в 20 или 45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олучение Загранпаспорта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рием заявок (запись) на прием к врачу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апись ребенка в детский сад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редоставление ежемесячного пособия на ребенка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трафы ГИБДД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нформирование с </w:t>
      </w:r>
      <w:proofErr w:type="gramStart"/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состоянии</w:t>
      </w:r>
      <w:proofErr w:type="gramEnd"/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индивидуального лицевого счета в ПФР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енсионные накопления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стория обращений в ПФР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анкет для регистрации в системе обязательного пенсионного страхования и заявлений о добровольном вступлении в правоотношения по программе </w:t>
      </w:r>
      <w:proofErr w:type="spellStart"/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нформирования налогоплательщика (его представителя) о состоянии расчетов по налогам, пеням и штрафам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одача налоговой декларации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егистрация автомобиля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нятие транспортного средства с регистрации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 по исполнительным производствам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правка о ходе/отсутствии исполнительного производства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егистрация по месту пребывания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регистрация по месту жительства;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ыдача санитарно-эпидемиологических заключений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5D7314" w:rsidRDefault="00D80605" w:rsidP="00D80605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олуче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дотации и социальной помощи;</w:t>
      </w:r>
    </w:p>
    <w:p w:rsidR="00F12978" w:rsidRDefault="00D80605" w:rsidP="00D80605">
      <w:pPr>
        <w:pStyle w:val="a3"/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нформирование граждан о предоставлении государственной социальной помощи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виде набора социальных услуг;</w:t>
      </w:r>
    </w:p>
    <w:p w:rsidR="00F12978" w:rsidRPr="005D7314" w:rsidRDefault="00D80605" w:rsidP="00D80605">
      <w:pPr>
        <w:pStyle w:val="a3"/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5D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редоставление Фондом социального страхования РФ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обратно.</w:t>
      </w: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069B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Услуги для юридических лиц: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алоговая задолженность физических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егистрация автомобиля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нятие транспортного средства с регистрации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убликат свидетельства о регистрации транспортного средства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 по исполнительным производствам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правка о ходе/отсутствии исполнительного производства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азрешение на временное проживание в РФ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знай </w:t>
      </w:r>
      <w:proofErr w:type="gramStart"/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</w:t>
      </w:r>
      <w:proofErr w:type="gramEnd"/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ополнительное пенсионное страхование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ыписка из ЕГРЮЛ или ЕГРИП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12978"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остановка на государственный кадастровый учет земельных участков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11B18" w:rsidRDefault="00D80605" w:rsidP="00D8060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12978" w:rsidRPr="00F12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бжалование решения бюро медико-социальной экспертизы.</w:t>
      </w:r>
    </w:p>
    <w:sectPr w:rsidR="00411B18" w:rsidSect="00D80605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5D2"/>
    <w:multiLevelType w:val="multilevel"/>
    <w:tmpl w:val="A60206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21D8C"/>
    <w:multiLevelType w:val="multilevel"/>
    <w:tmpl w:val="91A85E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50F8C"/>
    <w:multiLevelType w:val="multilevel"/>
    <w:tmpl w:val="ADE83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64037B"/>
    <w:multiLevelType w:val="hybridMultilevel"/>
    <w:tmpl w:val="6204B5C2"/>
    <w:lvl w:ilvl="0" w:tplc="5A7C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29B8"/>
    <w:multiLevelType w:val="multilevel"/>
    <w:tmpl w:val="80863C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562D3"/>
    <w:multiLevelType w:val="hybridMultilevel"/>
    <w:tmpl w:val="29FAA13A"/>
    <w:lvl w:ilvl="0" w:tplc="5A7CA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025127"/>
    <w:multiLevelType w:val="multilevel"/>
    <w:tmpl w:val="2A72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75D84"/>
    <w:multiLevelType w:val="multilevel"/>
    <w:tmpl w:val="C512D4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B52B5"/>
    <w:multiLevelType w:val="multilevel"/>
    <w:tmpl w:val="4AB0A5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04BAB"/>
    <w:multiLevelType w:val="multilevel"/>
    <w:tmpl w:val="6A62AD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F15D4"/>
    <w:multiLevelType w:val="multilevel"/>
    <w:tmpl w:val="0FE88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78"/>
    <w:rsid w:val="000A68A7"/>
    <w:rsid w:val="00267E5A"/>
    <w:rsid w:val="00411B18"/>
    <w:rsid w:val="00480606"/>
    <w:rsid w:val="0055000A"/>
    <w:rsid w:val="008D333E"/>
    <w:rsid w:val="00B66DDA"/>
    <w:rsid w:val="00D701AF"/>
    <w:rsid w:val="00D80605"/>
    <w:rsid w:val="00DE557A"/>
    <w:rsid w:val="00F1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card.ru/for-citiz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nodar.regiontrud.ru/Services/Description/40c681fd-64eb-45f3-b030-8f55ec2c0c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dar.regiontrud.ru/Services/Description/327466a4-ecc2-40c1-82a2-6b31a8294d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asnodar.regiontrud.ru/Services/Description/2f285105-63f7-4d3a-aff8-5651b2299a6a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bzan.ru/Employments/Esia/Sign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dcterms:created xsi:type="dcterms:W3CDTF">2015-05-07T15:20:00Z</dcterms:created>
  <dcterms:modified xsi:type="dcterms:W3CDTF">2015-05-08T13:31:00Z</dcterms:modified>
</cp:coreProperties>
</file>